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6186" w14:textId="77777777" w:rsidR="00A76F00" w:rsidRPr="00A76F00" w:rsidRDefault="00C806C5" w:rsidP="00A76F00">
      <w:pPr>
        <w:pStyle w:val="Heading1"/>
        <w:rPr>
          <w:kern w:val="2"/>
        </w:rPr>
      </w:pPr>
      <w:r>
        <w:rPr>
          <w:bCs/>
        </w:rPr>
        <w:t xml:space="preserve">Quiz for </w:t>
      </w:r>
      <w:r w:rsidR="00A76F00" w:rsidRPr="00BC4467">
        <w:t>31 Shades of LEED Platinum:</w:t>
      </w:r>
      <w:r w:rsidR="00A76F00">
        <w:rPr>
          <w:b w:val="0"/>
          <w:bCs/>
        </w:rPr>
        <w:t xml:space="preserve"> </w:t>
      </w:r>
      <w:r w:rsidR="00A76F00" w:rsidRPr="00A76F00">
        <w:rPr>
          <w:bCs/>
          <w:kern w:val="2"/>
        </w:rPr>
        <w:t>The Decarbonization Milestones of Infosys using LEED v4.1 O+M Rating System</w:t>
      </w:r>
    </w:p>
    <w:p w14:paraId="50E7FD25" w14:textId="085E09F4" w:rsidR="00C806C5" w:rsidRPr="00C806C5" w:rsidRDefault="00C806C5" w:rsidP="00C806C5">
      <w:pPr>
        <w:spacing w:after="0"/>
        <w:ind w:left="720" w:hanging="360"/>
        <w:rPr>
          <w:b/>
          <w:bCs/>
        </w:rPr>
      </w:pPr>
    </w:p>
    <w:p w14:paraId="3B6529CF" w14:textId="77777777" w:rsidR="00C806C5" w:rsidRDefault="00C806C5" w:rsidP="009D7BD5">
      <w:pPr>
        <w:spacing w:after="0"/>
        <w:rPr>
          <w:rFonts w:eastAsia="Calibri" w:cs="Times New Roman"/>
          <w:szCs w:val="24"/>
        </w:rPr>
      </w:pPr>
    </w:p>
    <w:p w14:paraId="0A83B012" w14:textId="545A4210" w:rsidR="009D7BD5" w:rsidRPr="00382F0D" w:rsidRDefault="006B0E34" w:rsidP="009D7BD5">
      <w:pPr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The Paris Agreement goal is to reach net zero greenhouse gas emissions by:</w:t>
      </w:r>
    </w:p>
    <w:p w14:paraId="79064B12" w14:textId="77777777" w:rsidR="009D7BD5" w:rsidRPr="00382F0D" w:rsidRDefault="009D7BD5" w:rsidP="009D7BD5">
      <w:pPr>
        <w:spacing w:after="0"/>
        <w:rPr>
          <w:rFonts w:eastAsia="Calibri" w:cs="Times New Roman"/>
          <w:szCs w:val="24"/>
        </w:rPr>
      </w:pPr>
    </w:p>
    <w:p w14:paraId="017AFC03" w14:textId="5A175F61" w:rsidR="009D7BD5" w:rsidRPr="00382F0D" w:rsidRDefault="006B0E34" w:rsidP="009D7BD5">
      <w:pPr>
        <w:numPr>
          <w:ilvl w:val="0"/>
          <w:numId w:val="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20</w:t>
      </w:r>
      <w:r w:rsidR="00567D1F">
        <w:rPr>
          <w:rFonts w:eastAsia="Calibri" w:cs="Times New Roman"/>
          <w:szCs w:val="24"/>
        </w:rPr>
        <w:t>30</w:t>
      </w:r>
    </w:p>
    <w:p w14:paraId="6622A5FA" w14:textId="428772A7" w:rsidR="009D7BD5" w:rsidRPr="00382F0D" w:rsidRDefault="00567D1F" w:rsidP="009D7BD5">
      <w:pPr>
        <w:numPr>
          <w:ilvl w:val="0"/>
          <w:numId w:val="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2045</w:t>
      </w:r>
    </w:p>
    <w:p w14:paraId="5A464C13" w14:textId="3C9813D9" w:rsidR="009D7BD5" w:rsidRPr="00382F0D" w:rsidRDefault="00567D1F" w:rsidP="009D7BD5">
      <w:pPr>
        <w:numPr>
          <w:ilvl w:val="0"/>
          <w:numId w:val="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2050</w:t>
      </w:r>
    </w:p>
    <w:p w14:paraId="41822A95" w14:textId="768CD1FF" w:rsidR="009D7BD5" w:rsidRPr="00A23ACF" w:rsidRDefault="00567D1F" w:rsidP="009D7BD5">
      <w:pPr>
        <w:numPr>
          <w:ilvl w:val="0"/>
          <w:numId w:val="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This is not a goal</w:t>
      </w:r>
    </w:p>
    <w:p w14:paraId="459544F8" w14:textId="77777777" w:rsidR="009D7BD5" w:rsidRDefault="009D7BD5" w:rsidP="009D7BD5">
      <w:pPr>
        <w:spacing w:after="0"/>
        <w:rPr>
          <w:rFonts w:eastAsia="Calibri" w:cs="Times New Roman"/>
          <w:szCs w:val="24"/>
        </w:rPr>
      </w:pPr>
    </w:p>
    <w:p w14:paraId="04E7E628" w14:textId="5E0CD7A1" w:rsidR="00C806C5" w:rsidRPr="00382F0D" w:rsidRDefault="00A0667B" w:rsidP="00C806C5">
      <w:pPr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To reach the Paris Agreement goal, </w:t>
      </w:r>
      <w:r w:rsidR="00920F48">
        <w:rPr>
          <w:rFonts w:eastAsia="Calibri" w:cs="Times New Roman"/>
          <w:szCs w:val="24"/>
        </w:rPr>
        <w:t>what percentage</w:t>
      </w:r>
      <w:r>
        <w:rPr>
          <w:rFonts w:eastAsia="Calibri" w:cs="Times New Roman"/>
          <w:szCs w:val="24"/>
        </w:rPr>
        <w:t xml:space="preserve"> of buildings need retrofitting annually</w:t>
      </w:r>
      <w:r w:rsidR="00B4575B">
        <w:rPr>
          <w:rFonts w:eastAsia="Calibri" w:cs="Times New Roman"/>
          <w:szCs w:val="24"/>
        </w:rPr>
        <w:t>?</w:t>
      </w:r>
    </w:p>
    <w:p w14:paraId="4F754613" w14:textId="77777777" w:rsidR="00C806C5" w:rsidRPr="00382F0D" w:rsidRDefault="00C806C5" w:rsidP="00C806C5">
      <w:pPr>
        <w:spacing w:after="0"/>
        <w:ind w:left="720"/>
        <w:rPr>
          <w:rFonts w:eastAsia="Calibri" w:cs="Times New Roman"/>
          <w:szCs w:val="24"/>
        </w:rPr>
      </w:pPr>
    </w:p>
    <w:p w14:paraId="610E33EC" w14:textId="7E82BDF0" w:rsidR="00C806C5" w:rsidRPr="00382F0D" w:rsidRDefault="006478D5" w:rsidP="00C806C5">
      <w:pPr>
        <w:numPr>
          <w:ilvl w:val="0"/>
          <w:numId w:val="3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3</w:t>
      </w:r>
      <w:r w:rsidR="00421F45">
        <w:rPr>
          <w:rFonts w:eastAsia="Calibri" w:cs="Times New Roman"/>
          <w:szCs w:val="24"/>
        </w:rPr>
        <w:t>%</w:t>
      </w:r>
    </w:p>
    <w:p w14:paraId="78EAC996" w14:textId="3D3ED085" w:rsidR="00C806C5" w:rsidRPr="00382F0D" w:rsidRDefault="00F676C9" w:rsidP="00C806C5">
      <w:pPr>
        <w:numPr>
          <w:ilvl w:val="0"/>
          <w:numId w:val="3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8</w:t>
      </w:r>
      <w:r w:rsidR="00421F45">
        <w:rPr>
          <w:rFonts w:eastAsia="Calibri" w:cs="Times New Roman"/>
          <w:szCs w:val="24"/>
        </w:rPr>
        <w:t>%</w:t>
      </w:r>
    </w:p>
    <w:p w14:paraId="62446C10" w14:textId="7AE5B8AE" w:rsidR="00C806C5" w:rsidRPr="00382F0D" w:rsidRDefault="006478D5" w:rsidP="00C806C5">
      <w:pPr>
        <w:numPr>
          <w:ilvl w:val="0"/>
          <w:numId w:val="3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1</w:t>
      </w:r>
      <w:r w:rsidR="00F676C9">
        <w:rPr>
          <w:rFonts w:eastAsia="Calibri" w:cs="Times New Roman"/>
          <w:szCs w:val="24"/>
        </w:rPr>
        <w:t>0</w:t>
      </w:r>
      <w:r w:rsidR="00421F45">
        <w:rPr>
          <w:rFonts w:eastAsia="Calibri" w:cs="Times New Roman"/>
          <w:szCs w:val="24"/>
        </w:rPr>
        <w:t>%</w:t>
      </w:r>
    </w:p>
    <w:p w14:paraId="75F2834B" w14:textId="333AB8B3" w:rsidR="00C806C5" w:rsidRPr="00382F0D" w:rsidRDefault="00F676C9" w:rsidP="00C806C5">
      <w:pPr>
        <w:numPr>
          <w:ilvl w:val="0"/>
          <w:numId w:val="3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15</w:t>
      </w:r>
      <w:r w:rsidR="00FB6EF6">
        <w:rPr>
          <w:rFonts w:eastAsia="Calibri" w:cs="Times New Roman"/>
          <w:szCs w:val="24"/>
        </w:rPr>
        <w:t>%</w:t>
      </w:r>
    </w:p>
    <w:p w14:paraId="73A3BA25" w14:textId="77777777" w:rsidR="00C806C5" w:rsidRPr="00382F0D" w:rsidRDefault="00C806C5" w:rsidP="00C806C5">
      <w:pPr>
        <w:spacing w:after="0"/>
        <w:ind w:left="1080"/>
        <w:rPr>
          <w:rFonts w:eastAsia="Calibri" w:cs="Times New Roman"/>
          <w:szCs w:val="24"/>
        </w:rPr>
      </w:pPr>
    </w:p>
    <w:p w14:paraId="6B291ED7" w14:textId="69D72946" w:rsidR="00C806C5" w:rsidRPr="00382F0D" w:rsidRDefault="00E45D71" w:rsidP="00C806C5">
      <w:pPr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Which statement is true?</w:t>
      </w:r>
    </w:p>
    <w:p w14:paraId="2391129F" w14:textId="77777777" w:rsidR="00C806C5" w:rsidRPr="00382F0D" w:rsidRDefault="00C806C5" w:rsidP="00C806C5">
      <w:pPr>
        <w:spacing w:after="0"/>
        <w:ind w:left="720"/>
        <w:rPr>
          <w:rFonts w:eastAsia="Calibri" w:cs="Times New Roman"/>
          <w:szCs w:val="24"/>
        </w:rPr>
      </w:pPr>
    </w:p>
    <w:p w14:paraId="5FA8E8D5" w14:textId="3504EC98" w:rsidR="00C806C5" w:rsidRDefault="00E45D71" w:rsidP="00C806C5">
      <w:pPr>
        <w:numPr>
          <w:ilvl w:val="0"/>
          <w:numId w:val="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Infosys </w:t>
      </w:r>
      <w:r w:rsidR="00830741">
        <w:rPr>
          <w:rFonts w:eastAsia="Calibri" w:cs="Times New Roman"/>
          <w:szCs w:val="24"/>
        </w:rPr>
        <w:t>has not achieved</w:t>
      </w:r>
      <w:r>
        <w:rPr>
          <w:rFonts w:eastAsia="Calibri" w:cs="Times New Roman"/>
          <w:szCs w:val="24"/>
        </w:rPr>
        <w:t xml:space="preserve"> </w:t>
      </w:r>
      <w:r w:rsidR="000A1708">
        <w:rPr>
          <w:rFonts w:eastAsia="Calibri" w:cs="Times New Roman"/>
          <w:szCs w:val="24"/>
        </w:rPr>
        <w:t>carbon neutrality in India for its buildings</w:t>
      </w:r>
      <w:r w:rsidR="000165B2">
        <w:rPr>
          <w:rFonts w:eastAsia="Calibri" w:cs="Times New Roman"/>
          <w:szCs w:val="24"/>
        </w:rPr>
        <w:t xml:space="preserve"> but continues to pursue the goal</w:t>
      </w:r>
    </w:p>
    <w:p w14:paraId="185D9EF6" w14:textId="327D5E62" w:rsidR="007F7151" w:rsidRDefault="000A1708" w:rsidP="00C806C5">
      <w:pPr>
        <w:numPr>
          <w:ilvl w:val="0"/>
          <w:numId w:val="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Infosys is not pursuing carbon neutrality </w:t>
      </w:r>
      <w:r w:rsidR="00AE7F38">
        <w:rPr>
          <w:rFonts w:eastAsia="Calibri" w:cs="Times New Roman"/>
          <w:szCs w:val="24"/>
        </w:rPr>
        <w:t xml:space="preserve">in India </w:t>
      </w:r>
      <w:r>
        <w:rPr>
          <w:rFonts w:eastAsia="Calibri" w:cs="Times New Roman"/>
          <w:szCs w:val="24"/>
        </w:rPr>
        <w:t xml:space="preserve">but only </w:t>
      </w:r>
      <w:r w:rsidR="000165B2">
        <w:rPr>
          <w:rFonts w:eastAsia="Calibri" w:cs="Times New Roman"/>
          <w:szCs w:val="24"/>
        </w:rPr>
        <w:t>an</w:t>
      </w:r>
      <w:r>
        <w:rPr>
          <w:rFonts w:eastAsia="Calibri" w:cs="Times New Roman"/>
          <w:szCs w:val="24"/>
        </w:rPr>
        <w:t xml:space="preserve"> 80% </w:t>
      </w:r>
      <w:r w:rsidR="00830741">
        <w:rPr>
          <w:rFonts w:eastAsia="Calibri" w:cs="Times New Roman"/>
          <w:szCs w:val="24"/>
        </w:rPr>
        <w:t>emissions reduction</w:t>
      </w:r>
      <w:r w:rsidR="007E201B">
        <w:rPr>
          <w:rFonts w:eastAsia="Calibri" w:cs="Times New Roman"/>
          <w:szCs w:val="24"/>
        </w:rPr>
        <w:t xml:space="preserve"> by 2025</w:t>
      </w:r>
    </w:p>
    <w:p w14:paraId="75C9AC57" w14:textId="27A55A7D" w:rsidR="007F7151" w:rsidRDefault="000165B2" w:rsidP="00C806C5">
      <w:pPr>
        <w:numPr>
          <w:ilvl w:val="0"/>
          <w:numId w:val="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Infosys </w:t>
      </w:r>
      <w:r w:rsidR="00AE7F38">
        <w:rPr>
          <w:rFonts w:eastAsia="Calibri" w:cs="Times New Roman"/>
          <w:szCs w:val="24"/>
        </w:rPr>
        <w:t>achieved net neutrality in India</w:t>
      </w:r>
      <w:r w:rsidR="007E201B">
        <w:rPr>
          <w:rFonts w:eastAsia="Calibri" w:cs="Times New Roman"/>
          <w:szCs w:val="24"/>
        </w:rPr>
        <w:t xml:space="preserve"> by 2020</w:t>
      </w:r>
    </w:p>
    <w:p w14:paraId="46661E9E" w14:textId="0584487D" w:rsidR="00202C8F" w:rsidRDefault="00AE7F38" w:rsidP="00C806C5">
      <w:pPr>
        <w:numPr>
          <w:ilvl w:val="0"/>
          <w:numId w:val="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Infosys </w:t>
      </w:r>
      <w:r w:rsidR="00B528D5">
        <w:rPr>
          <w:rFonts w:eastAsia="Calibri" w:cs="Times New Roman"/>
          <w:szCs w:val="24"/>
        </w:rPr>
        <w:t xml:space="preserve">has </w:t>
      </w:r>
      <w:r w:rsidR="00E229A3">
        <w:rPr>
          <w:rFonts w:eastAsia="Calibri" w:cs="Times New Roman"/>
          <w:szCs w:val="24"/>
        </w:rPr>
        <w:t>met its goal of a</w:t>
      </w:r>
      <w:r w:rsidR="00B528D5">
        <w:rPr>
          <w:rFonts w:eastAsia="Calibri" w:cs="Times New Roman"/>
          <w:szCs w:val="24"/>
        </w:rPr>
        <w:t xml:space="preserve"> 45% emissions reduction in India</w:t>
      </w:r>
    </w:p>
    <w:p w14:paraId="0428BE67" w14:textId="24DFE7FD" w:rsidR="00E57ED1" w:rsidRPr="00382F0D" w:rsidRDefault="00E57ED1" w:rsidP="00AE7F38">
      <w:pPr>
        <w:spacing w:after="0"/>
        <w:rPr>
          <w:rFonts w:eastAsia="Calibri" w:cs="Times New Roman"/>
          <w:szCs w:val="24"/>
        </w:rPr>
      </w:pPr>
    </w:p>
    <w:p w14:paraId="6DF91A1B" w14:textId="77777777" w:rsidR="00C806C5" w:rsidRPr="00382F0D" w:rsidRDefault="00C806C5" w:rsidP="00C806C5">
      <w:pPr>
        <w:spacing w:after="0"/>
        <w:ind w:left="1080"/>
        <w:rPr>
          <w:rFonts w:eastAsia="Calibri" w:cs="Times New Roman"/>
          <w:szCs w:val="24"/>
        </w:rPr>
      </w:pPr>
    </w:p>
    <w:p w14:paraId="086B6FC7" w14:textId="750368FB" w:rsidR="00C806C5" w:rsidRPr="00382F0D" w:rsidRDefault="000B52EE" w:rsidP="00C806C5">
      <w:pPr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Infosys uses i</w:t>
      </w:r>
      <w:r w:rsidR="00A2223F">
        <w:rPr>
          <w:rFonts w:eastAsia="Calibri" w:cs="Times New Roman"/>
          <w:szCs w:val="24"/>
        </w:rPr>
        <w:t>ntegrative design</w:t>
      </w:r>
      <w:r w:rsidR="00920F48">
        <w:rPr>
          <w:rFonts w:eastAsia="Calibri" w:cs="Times New Roman"/>
          <w:szCs w:val="24"/>
        </w:rPr>
        <w:t>,</w:t>
      </w:r>
      <w:r w:rsidR="0015181A">
        <w:rPr>
          <w:rFonts w:eastAsia="Calibri" w:cs="Times New Roman"/>
          <w:szCs w:val="24"/>
        </w:rPr>
        <w:t xml:space="preserve"> which:</w:t>
      </w:r>
      <w:bookmarkStart w:id="0" w:name="_GoBack"/>
      <w:bookmarkEnd w:id="0"/>
    </w:p>
    <w:p w14:paraId="1CABE369" w14:textId="77777777" w:rsidR="00C806C5" w:rsidRPr="00382F0D" w:rsidRDefault="00C806C5" w:rsidP="00C806C5">
      <w:pPr>
        <w:spacing w:after="0"/>
        <w:ind w:left="720"/>
        <w:rPr>
          <w:rFonts w:eastAsia="Calibri" w:cs="Times New Roman"/>
          <w:szCs w:val="24"/>
        </w:rPr>
      </w:pPr>
    </w:p>
    <w:p w14:paraId="093FFCE1" w14:textId="1330B179" w:rsidR="00C806C5" w:rsidRPr="00382F0D" w:rsidRDefault="00920F48" w:rsidP="00C806C5">
      <w:pPr>
        <w:numPr>
          <w:ilvl w:val="0"/>
          <w:numId w:val="6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Applies</w:t>
      </w:r>
      <w:r w:rsidR="000B52EE">
        <w:rPr>
          <w:rFonts w:eastAsia="Calibri" w:cs="Times New Roman"/>
          <w:szCs w:val="24"/>
        </w:rPr>
        <w:t xml:space="preserve"> to new building construction and retrofitting projects</w:t>
      </w:r>
    </w:p>
    <w:p w14:paraId="76D4ED05" w14:textId="05C558C5" w:rsidR="00C806C5" w:rsidRPr="00382F0D" w:rsidRDefault="00F4754C" w:rsidP="00C806C5">
      <w:pPr>
        <w:numPr>
          <w:ilvl w:val="0"/>
          <w:numId w:val="6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Does not require the use of novel technologies</w:t>
      </w:r>
    </w:p>
    <w:p w14:paraId="6195DC3D" w14:textId="444DD78D" w:rsidR="00C806C5" w:rsidRPr="00382F0D" w:rsidRDefault="00805E2A" w:rsidP="00C806C5">
      <w:pPr>
        <w:numPr>
          <w:ilvl w:val="0"/>
          <w:numId w:val="6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Is a collaborative process involving a </w:t>
      </w:r>
      <w:r w:rsidR="00F90E36">
        <w:rPr>
          <w:rFonts w:eastAsia="Calibri" w:cs="Times New Roman"/>
          <w:szCs w:val="24"/>
        </w:rPr>
        <w:t>team of cross-functional members</w:t>
      </w:r>
    </w:p>
    <w:p w14:paraId="4D2F0114" w14:textId="77777777" w:rsidR="00C806C5" w:rsidRPr="00382F0D" w:rsidRDefault="00C806C5" w:rsidP="00C806C5">
      <w:pPr>
        <w:numPr>
          <w:ilvl w:val="0"/>
          <w:numId w:val="6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All of the above</w:t>
      </w:r>
    </w:p>
    <w:p w14:paraId="1F492BD7" w14:textId="77777777" w:rsidR="00C806C5" w:rsidRPr="00382F0D" w:rsidRDefault="00C806C5" w:rsidP="00C806C5">
      <w:pPr>
        <w:spacing w:after="0"/>
        <w:rPr>
          <w:rFonts w:eastAsia="Calibri" w:cs="Times New Roman"/>
          <w:szCs w:val="24"/>
        </w:rPr>
      </w:pPr>
    </w:p>
    <w:p w14:paraId="5523AD32" w14:textId="1AE838BC" w:rsidR="00C806C5" w:rsidRPr="00382F0D" w:rsidRDefault="00F90E36" w:rsidP="00C806C5">
      <w:pPr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In LEED v4.1</w:t>
      </w:r>
      <w:r w:rsidR="00A10123">
        <w:rPr>
          <w:rFonts w:eastAsia="Calibri" w:cs="Times New Roman"/>
          <w:szCs w:val="24"/>
        </w:rPr>
        <w:t xml:space="preserve"> O+M, </w:t>
      </w:r>
      <w:r w:rsidR="00A17CC7">
        <w:rPr>
          <w:rFonts w:eastAsia="Calibri" w:cs="Times New Roman"/>
          <w:szCs w:val="24"/>
        </w:rPr>
        <w:t xml:space="preserve">what </w:t>
      </w:r>
      <w:r w:rsidR="00920F48">
        <w:rPr>
          <w:rFonts w:eastAsia="Calibri" w:cs="Times New Roman"/>
          <w:szCs w:val="24"/>
        </w:rPr>
        <w:t>minimum points are</w:t>
      </w:r>
      <w:r w:rsidR="00A10123">
        <w:rPr>
          <w:rFonts w:eastAsia="Calibri" w:cs="Times New Roman"/>
          <w:szCs w:val="24"/>
        </w:rPr>
        <w:t xml:space="preserve"> needed </w:t>
      </w:r>
      <w:r w:rsidR="00A17CC7">
        <w:rPr>
          <w:rFonts w:eastAsia="Calibri" w:cs="Times New Roman"/>
          <w:szCs w:val="24"/>
        </w:rPr>
        <w:t>to earn</w:t>
      </w:r>
      <w:r w:rsidR="00A10123">
        <w:rPr>
          <w:rFonts w:eastAsia="Calibri" w:cs="Times New Roman"/>
          <w:szCs w:val="24"/>
        </w:rPr>
        <w:t xml:space="preserve"> Platinum building certification?</w:t>
      </w:r>
    </w:p>
    <w:p w14:paraId="54B84C0D" w14:textId="77777777" w:rsidR="00C806C5" w:rsidRPr="00382F0D" w:rsidRDefault="00C806C5" w:rsidP="00C806C5">
      <w:pPr>
        <w:spacing w:after="0"/>
        <w:ind w:left="720"/>
        <w:rPr>
          <w:rFonts w:eastAsia="Calibri" w:cs="Times New Roman"/>
          <w:szCs w:val="24"/>
        </w:rPr>
      </w:pPr>
    </w:p>
    <w:p w14:paraId="2AB872B8" w14:textId="791354F2" w:rsidR="007C7FF6" w:rsidRPr="00E82E01" w:rsidRDefault="00A10123" w:rsidP="00E82E01">
      <w:pPr>
        <w:pStyle w:val="ListParagraph"/>
        <w:numPr>
          <w:ilvl w:val="0"/>
          <w:numId w:val="1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50</w:t>
      </w:r>
    </w:p>
    <w:p w14:paraId="3D4A7659" w14:textId="12C19035" w:rsidR="00C806C5" w:rsidRPr="00E82E01" w:rsidRDefault="00A10123" w:rsidP="00E82E01">
      <w:pPr>
        <w:pStyle w:val="ListParagraph"/>
        <w:numPr>
          <w:ilvl w:val="0"/>
          <w:numId w:val="1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80</w:t>
      </w:r>
    </w:p>
    <w:p w14:paraId="098EE4D2" w14:textId="4A563202" w:rsidR="00161450" w:rsidRDefault="00E40170" w:rsidP="00E82E01">
      <w:pPr>
        <w:numPr>
          <w:ilvl w:val="0"/>
          <w:numId w:val="1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100</w:t>
      </w:r>
    </w:p>
    <w:p w14:paraId="77DB6BCB" w14:textId="331D6B8A" w:rsidR="00C806C5" w:rsidRPr="00382F0D" w:rsidRDefault="00E40170" w:rsidP="00E82E01">
      <w:pPr>
        <w:numPr>
          <w:ilvl w:val="0"/>
          <w:numId w:val="12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125</w:t>
      </w:r>
    </w:p>
    <w:p w14:paraId="17FC0DD5" w14:textId="77777777" w:rsidR="00E82E01" w:rsidRDefault="00E82E01" w:rsidP="00E82E01">
      <w:pPr>
        <w:spacing w:after="0"/>
        <w:rPr>
          <w:rFonts w:eastAsia="Calibri" w:cs="Times New Roman"/>
          <w:szCs w:val="24"/>
        </w:rPr>
      </w:pPr>
    </w:p>
    <w:p w14:paraId="78B77613" w14:textId="64EA4E34" w:rsidR="000C4107" w:rsidRPr="00382F0D" w:rsidRDefault="0061308E" w:rsidP="000C4107">
      <w:pPr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>How is t</w:t>
      </w:r>
      <w:r w:rsidR="000C4107">
        <w:rPr>
          <w:rFonts w:eastAsia="Calibri" w:cs="Times New Roman"/>
          <w:szCs w:val="24"/>
        </w:rPr>
        <w:t xml:space="preserve">he Infosys strategy for </w:t>
      </w:r>
      <w:r w:rsidR="00511A4C">
        <w:rPr>
          <w:rFonts w:eastAsia="Calibri" w:cs="Times New Roman"/>
          <w:szCs w:val="24"/>
        </w:rPr>
        <w:t xml:space="preserve">investing in </w:t>
      </w:r>
      <w:r w:rsidR="008C6355">
        <w:rPr>
          <w:rFonts w:eastAsia="Calibri" w:cs="Times New Roman"/>
          <w:szCs w:val="24"/>
        </w:rPr>
        <w:t>energy savings improvement best de</w:t>
      </w:r>
      <w:r>
        <w:rPr>
          <w:rFonts w:eastAsia="Calibri" w:cs="Times New Roman"/>
          <w:szCs w:val="24"/>
        </w:rPr>
        <w:t>scribed?</w:t>
      </w:r>
    </w:p>
    <w:p w14:paraId="31399F21" w14:textId="77777777" w:rsidR="000C4107" w:rsidRPr="00382F0D" w:rsidRDefault="000C4107" w:rsidP="000C4107">
      <w:pPr>
        <w:spacing w:after="0"/>
        <w:ind w:left="720"/>
        <w:rPr>
          <w:rFonts w:eastAsia="Calibri" w:cs="Times New Roman"/>
          <w:szCs w:val="24"/>
        </w:rPr>
      </w:pPr>
    </w:p>
    <w:p w14:paraId="0A9A81F1" w14:textId="0F59DF8A" w:rsidR="000C4107" w:rsidRPr="007115B8" w:rsidRDefault="00EE368A" w:rsidP="007115B8">
      <w:pPr>
        <w:pStyle w:val="ListParagraph"/>
        <w:numPr>
          <w:ilvl w:val="0"/>
          <w:numId w:val="14"/>
        </w:numPr>
        <w:spacing w:after="0"/>
        <w:rPr>
          <w:rFonts w:eastAsia="Calibri" w:cs="Times New Roman"/>
          <w:szCs w:val="24"/>
        </w:rPr>
      </w:pPr>
      <w:r w:rsidRPr="007115B8">
        <w:rPr>
          <w:rFonts w:eastAsia="Calibri" w:cs="Times New Roman"/>
          <w:szCs w:val="24"/>
        </w:rPr>
        <w:t>First i</w:t>
      </w:r>
      <w:r w:rsidR="0060560B" w:rsidRPr="007115B8">
        <w:rPr>
          <w:rFonts w:eastAsia="Calibri" w:cs="Times New Roman"/>
          <w:szCs w:val="24"/>
        </w:rPr>
        <w:t>nvest in capital-intensive</w:t>
      </w:r>
      <w:r w:rsidR="0061308E" w:rsidRPr="007115B8">
        <w:rPr>
          <w:rFonts w:eastAsia="Calibri" w:cs="Times New Roman"/>
          <w:szCs w:val="24"/>
        </w:rPr>
        <w:t xml:space="preserve"> retrofits because they deliver the most results.</w:t>
      </w:r>
    </w:p>
    <w:p w14:paraId="6477C2EE" w14:textId="0F75EAB6" w:rsidR="000C4107" w:rsidRPr="007115B8" w:rsidRDefault="00EE368A" w:rsidP="007115B8">
      <w:pPr>
        <w:pStyle w:val="ListParagraph"/>
        <w:numPr>
          <w:ilvl w:val="0"/>
          <w:numId w:val="14"/>
        </w:numPr>
        <w:spacing w:after="0"/>
        <w:rPr>
          <w:rFonts w:eastAsia="Calibri" w:cs="Times New Roman"/>
          <w:szCs w:val="24"/>
        </w:rPr>
      </w:pPr>
      <w:r w:rsidRPr="007115B8">
        <w:rPr>
          <w:rFonts w:eastAsia="Calibri" w:cs="Times New Roman"/>
          <w:szCs w:val="24"/>
        </w:rPr>
        <w:t>First i</w:t>
      </w:r>
      <w:r w:rsidR="00E13B02" w:rsidRPr="007115B8">
        <w:rPr>
          <w:rFonts w:eastAsia="Calibri" w:cs="Times New Roman"/>
          <w:szCs w:val="24"/>
        </w:rPr>
        <w:t xml:space="preserve">nvest in </w:t>
      </w:r>
      <w:r w:rsidR="0015350C" w:rsidRPr="007115B8">
        <w:rPr>
          <w:rFonts w:eastAsia="Calibri" w:cs="Times New Roman"/>
          <w:szCs w:val="24"/>
        </w:rPr>
        <w:t>energy-saving</w:t>
      </w:r>
      <w:r w:rsidR="00E13B02" w:rsidRPr="007115B8">
        <w:rPr>
          <w:rFonts w:eastAsia="Calibri" w:cs="Times New Roman"/>
          <w:szCs w:val="24"/>
        </w:rPr>
        <w:t xml:space="preserve"> imp</w:t>
      </w:r>
      <w:r w:rsidR="00B039D6" w:rsidRPr="007115B8">
        <w:rPr>
          <w:rFonts w:eastAsia="Calibri" w:cs="Times New Roman"/>
          <w:szCs w:val="24"/>
        </w:rPr>
        <w:t>rovements that do not require a capital investment</w:t>
      </w:r>
      <w:r w:rsidR="00A1331E" w:rsidRPr="007115B8">
        <w:rPr>
          <w:rFonts w:eastAsia="Calibri" w:cs="Times New Roman"/>
          <w:szCs w:val="24"/>
        </w:rPr>
        <w:t xml:space="preserve"> </w:t>
      </w:r>
    </w:p>
    <w:p w14:paraId="3C3DC2DE" w14:textId="0D9A801C" w:rsidR="000C4107" w:rsidRDefault="00EE368A" w:rsidP="007115B8">
      <w:pPr>
        <w:numPr>
          <w:ilvl w:val="0"/>
          <w:numId w:val="14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First i</w:t>
      </w:r>
      <w:r w:rsidR="00B039D6">
        <w:rPr>
          <w:rFonts w:eastAsia="Calibri" w:cs="Times New Roman"/>
          <w:szCs w:val="24"/>
        </w:rPr>
        <w:t xml:space="preserve">nvest in </w:t>
      </w:r>
      <w:r w:rsidR="00590025">
        <w:rPr>
          <w:rFonts w:eastAsia="Calibri" w:cs="Times New Roman"/>
          <w:szCs w:val="24"/>
        </w:rPr>
        <w:t>low-cost</w:t>
      </w:r>
      <w:r w:rsidR="00B039D6">
        <w:rPr>
          <w:rFonts w:eastAsia="Calibri" w:cs="Times New Roman"/>
          <w:szCs w:val="24"/>
        </w:rPr>
        <w:t xml:space="preserve"> energy </w:t>
      </w:r>
      <w:r w:rsidR="00F843A2">
        <w:rPr>
          <w:rFonts w:eastAsia="Calibri" w:cs="Times New Roman"/>
          <w:szCs w:val="24"/>
        </w:rPr>
        <w:t xml:space="preserve">savings that require a moderate investment level </w:t>
      </w:r>
    </w:p>
    <w:p w14:paraId="494C9A7F" w14:textId="77777777" w:rsidR="006C20B3" w:rsidRDefault="00C044AB" w:rsidP="006C20B3">
      <w:pPr>
        <w:numPr>
          <w:ilvl w:val="0"/>
          <w:numId w:val="14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First invest in new building designs and then </w:t>
      </w:r>
      <w:r w:rsidR="00520A23">
        <w:rPr>
          <w:rFonts w:eastAsia="Calibri" w:cs="Times New Roman"/>
          <w:szCs w:val="24"/>
        </w:rPr>
        <w:t>retrofits.</w:t>
      </w:r>
    </w:p>
    <w:p w14:paraId="4EFB3789" w14:textId="77777777" w:rsidR="006C20B3" w:rsidRDefault="006C20B3" w:rsidP="006C20B3">
      <w:pPr>
        <w:spacing w:after="0"/>
        <w:rPr>
          <w:rFonts w:eastAsia="Calibri" w:cs="Times New Roman"/>
          <w:szCs w:val="24"/>
        </w:rPr>
      </w:pPr>
    </w:p>
    <w:p w14:paraId="37C71082" w14:textId="7ACF04ED" w:rsidR="00722765" w:rsidRDefault="00CE57D0" w:rsidP="006C20B3">
      <w:pPr>
        <w:pStyle w:val="ListParagraph"/>
        <w:numPr>
          <w:ilvl w:val="0"/>
          <w:numId w:val="1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The Infosys Command Center</w:t>
      </w:r>
    </w:p>
    <w:p w14:paraId="3039EB29" w14:textId="77777777" w:rsidR="006C20B3" w:rsidRDefault="006C20B3" w:rsidP="006C20B3">
      <w:pPr>
        <w:spacing w:after="0"/>
        <w:rPr>
          <w:rFonts w:eastAsia="Calibri" w:cs="Times New Roman"/>
          <w:szCs w:val="24"/>
        </w:rPr>
      </w:pPr>
    </w:p>
    <w:p w14:paraId="2E4B7BAC" w14:textId="2A421A1A" w:rsidR="00B05ACE" w:rsidRDefault="00B71F35" w:rsidP="006C20B3">
      <w:pPr>
        <w:pStyle w:val="ListParagraph"/>
        <w:numPr>
          <w:ilvl w:val="0"/>
          <w:numId w:val="1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Remotely monitors, controls</w:t>
      </w:r>
      <w:r w:rsidR="0087635D">
        <w:rPr>
          <w:rFonts w:eastAsia="Calibri" w:cs="Times New Roman"/>
          <w:szCs w:val="24"/>
        </w:rPr>
        <w:t>,</w:t>
      </w:r>
      <w:r>
        <w:rPr>
          <w:rFonts w:eastAsia="Calibri" w:cs="Times New Roman"/>
          <w:szCs w:val="24"/>
        </w:rPr>
        <w:t xml:space="preserve"> and optimizes energy </w:t>
      </w:r>
      <w:r w:rsidR="00B03061">
        <w:rPr>
          <w:rFonts w:eastAsia="Calibri" w:cs="Times New Roman"/>
          <w:szCs w:val="24"/>
        </w:rPr>
        <w:t>performance in all Infosys buildings in India</w:t>
      </w:r>
    </w:p>
    <w:p w14:paraId="6F429B0E" w14:textId="098AFDC5" w:rsidR="006C20B3" w:rsidRDefault="00B03061" w:rsidP="006C20B3">
      <w:pPr>
        <w:pStyle w:val="ListParagraph"/>
        <w:numPr>
          <w:ilvl w:val="0"/>
          <w:numId w:val="1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Collects and analyzes data </w:t>
      </w:r>
      <w:r w:rsidR="0087635D">
        <w:rPr>
          <w:rFonts w:eastAsia="Calibri" w:cs="Times New Roman"/>
          <w:szCs w:val="24"/>
        </w:rPr>
        <w:t xml:space="preserve">that is </w:t>
      </w:r>
      <w:r w:rsidR="0030239F">
        <w:rPr>
          <w:rFonts w:eastAsia="Calibri" w:cs="Times New Roman"/>
          <w:szCs w:val="24"/>
        </w:rPr>
        <w:t xml:space="preserve">analyzed and </w:t>
      </w:r>
      <w:r w:rsidR="0087635D">
        <w:rPr>
          <w:rFonts w:eastAsia="Calibri" w:cs="Times New Roman"/>
          <w:szCs w:val="24"/>
        </w:rPr>
        <w:t>used for future projects</w:t>
      </w:r>
    </w:p>
    <w:p w14:paraId="5020CB4E" w14:textId="3886DD3A" w:rsidR="00B05ACE" w:rsidRDefault="0087635D" w:rsidP="006C20B3">
      <w:pPr>
        <w:pStyle w:val="ListParagraph"/>
        <w:numPr>
          <w:ilvl w:val="0"/>
          <w:numId w:val="1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Relies on thousands of </w:t>
      </w:r>
      <w:r w:rsidR="0030239F">
        <w:rPr>
          <w:rFonts w:eastAsia="Calibri" w:cs="Times New Roman"/>
          <w:szCs w:val="24"/>
        </w:rPr>
        <w:t>sensors and meters</w:t>
      </w:r>
    </w:p>
    <w:p w14:paraId="1CB08711" w14:textId="0C630648" w:rsidR="0030239F" w:rsidRPr="006C20B3" w:rsidRDefault="0030239F" w:rsidP="006C20B3">
      <w:pPr>
        <w:pStyle w:val="ListParagraph"/>
        <w:numPr>
          <w:ilvl w:val="0"/>
          <w:numId w:val="15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All of the above</w:t>
      </w:r>
    </w:p>
    <w:p w14:paraId="6AA0CFAF" w14:textId="77777777" w:rsidR="00426D85" w:rsidRDefault="00426D85" w:rsidP="00426D85">
      <w:pPr>
        <w:spacing w:after="0"/>
        <w:rPr>
          <w:rFonts w:eastAsia="Calibri" w:cs="Times New Roman"/>
          <w:szCs w:val="24"/>
        </w:rPr>
      </w:pPr>
    </w:p>
    <w:p w14:paraId="581C7ABA" w14:textId="77777777" w:rsidR="00426D85" w:rsidRPr="00426D85" w:rsidRDefault="00426D85" w:rsidP="00426D85">
      <w:pPr>
        <w:spacing w:after="0"/>
        <w:rPr>
          <w:rFonts w:eastAsia="Calibri" w:cs="Times New Roman"/>
          <w:szCs w:val="24"/>
        </w:rPr>
      </w:pPr>
    </w:p>
    <w:p w14:paraId="0A339A69" w14:textId="77777777" w:rsidR="000C4107" w:rsidRDefault="000C4107" w:rsidP="00E82E01">
      <w:pPr>
        <w:spacing w:after="0"/>
        <w:rPr>
          <w:rFonts w:eastAsia="Calibri" w:cs="Times New Roman"/>
          <w:szCs w:val="24"/>
        </w:rPr>
      </w:pPr>
    </w:p>
    <w:p w14:paraId="6931A160" w14:textId="77777777" w:rsidR="00C806C5" w:rsidRPr="00382F0D" w:rsidRDefault="00C806C5" w:rsidP="00C806C5">
      <w:pPr>
        <w:spacing w:after="0"/>
        <w:rPr>
          <w:rFonts w:eastAsia="Calibri" w:cs="Times New Roman"/>
          <w:szCs w:val="24"/>
        </w:rPr>
      </w:pPr>
    </w:p>
    <w:p w14:paraId="3008DD4E" w14:textId="77777777" w:rsidR="00C806C5" w:rsidRPr="00382F0D" w:rsidRDefault="00C806C5" w:rsidP="00C806C5">
      <w:pPr>
        <w:spacing w:after="0"/>
        <w:rPr>
          <w:rFonts w:eastAsia="Calibri" w:cs="Times New Roman"/>
          <w:b/>
          <w:szCs w:val="24"/>
        </w:rPr>
      </w:pPr>
      <w:r w:rsidRPr="00382F0D">
        <w:rPr>
          <w:rFonts w:eastAsia="Calibri" w:cs="Times New Roman"/>
          <w:b/>
          <w:szCs w:val="24"/>
        </w:rPr>
        <w:t>Answer Key</w:t>
      </w:r>
    </w:p>
    <w:p w14:paraId="5F1ED5B9" w14:textId="77777777" w:rsidR="00C806C5" w:rsidRPr="00382F0D" w:rsidRDefault="00C806C5" w:rsidP="00C806C5">
      <w:pPr>
        <w:spacing w:after="0"/>
        <w:rPr>
          <w:rFonts w:eastAsia="Calibri" w:cs="Times New Roman"/>
          <w:b/>
          <w:szCs w:val="24"/>
        </w:rPr>
      </w:pPr>
    </w:p>
    <w:p w14:paraId="3CF9F29F" w14:textId="4BE8FBE8" w:rsidR="00C806C5" w:rsidRPr="00382F0D" w:rsidRDefault="004552E0" w:rsidP="00C806C5">
      <w:pPr>
        <w:numPr>
          <w:ilvl w:val="0"/>
          <w:numId w:val="4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</w:t>
      </w:r>
    </w:p>
    <w:p w14:paraId="60FC2A5F" w14:textId="6ECC86E3" w:rsidR="00C806C5" w:rsidRPr="00382F0D" w:rsidRDefault="00F676C9" w:rsidP="00C806C5">
      <w:pPr>
        <w:numPr>
          <w:ilvl w:val="0"/>
          <w:numId w:val="4"/>
        </w:num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</w:t>
      </w:r>
    </w:p>
    <w:p w14:paraId="6C8CBCE4" w14:textId="3EDD9503" w:rsidR="00C806C5" w:rsidRDefault="00E229A3" w:rsidP="00C806C5">
      <w:pPr>
        <w:numPr>
          <w:ilvl w:val="0"/>
          <w:numId w:val="4"/>
        </w:numPr>
        <w:spacing w:after="0"/>
      </w:pPr>
      <w:r>
        <w:t>C</w:t>
      </w:r>
    </w:p>
    <w:p w14:paraId="5C1DADF2" w14:textId="795326C4" w:rsidR="004775DF" w:rsidRDefault="00F90E36" w:rsidP="00C806C5">
      <w:pPr>
        <w:numPr>
          <w:ilvl w:val="0"/>
          <w:numId w:val="4"/>
        </w:numPr>
        <w:spacing w:after="0"/>
      </w:pPr>
      <w:r>
        <w:t>D</w:t>
      </w:r>
    </w:p>
    <w:p w14:paraId="384B008E" w14:textId="0AB3609B" w:rsidR="004552E0" w:rsidRDefault="00E40170" w:rsidP="00C806C5">
      <w:pPr>
        <w:numPr>
          <w:ilvl w:val="0"/>
          <w:numId w:val="4"/>
        </w:numPr>
        <w:spacing w:after="0"/>
      </w:pPr>
      <w:r>
        <w:t>B</w:t>
      </w:r>
    </w:p>
    <w:p w14:paraId="39BDC5A2" w14:textId="4053A720" w:rsidR="00C044AB" w:rsidRDefault="00C044AB" w:rsidP="00C806C5">
      <w:pPr>
        <w:numPr>
          <w:ilvl w:val="0"/>
          <w:numId w:val="4"/>
        </w:numPr>
        <w:spacing w:after="0"/>
      </w:pPr>
      <w:r>
        <w:t>B</w:t>
      </w:r>
    </w:p>
    <w:p w14:paraId="3F6BEBE2" w14:textId="2A45233B" w:rsidR="0030239F" w:rsidRDefault="0030239F" w:rsidP="00C806C5">
      <w:pPr>
        <w:numPr>
          <w:ilvl w:val="0"/>
          <w:numId w:val="4"/>
        </w:numPr>
        <w:spacing w:after="0"/>
      </w:pPr>
      <w:r>
        <w:t>D</w:t>
      </w:r>
    </w:p>
    <w:p w14:paraId="6E375A7B" w14:textId="33920250" w:rsidR="00C806C5" w:rsidRDefault="00C806C5" w:rsidP="008258F3">
      <w:pPr>
        <w:spacing w:after="0"/>
      </w:pPr>
    </w:p>
    <w:p w14:paraId="5C971100" w14:textId="036F92C7" w:rsidR="00C806C5" w:rsidRDefault="00C806C5" w:rsidP="008258F3">
      <w:pPr>
        <w:spacing w:after="0"/>
      </w:pPr>
    </w:p>
    <w:p w14:paraId="2A7411A1" w14:textId="77777777" w:rsidR="00C806C5" w:rsidRDefault="00C806C5" w:rsidP="00C806C5"/>
    <w:p w14:paraId="0C652DF5" w14:textId="77777777" w:rsidR="00C806C5" w:rsidRDefault="00C806C5" w:rsidP="00454A92">
      <w:pPr>
        <w:spacing w:after="0"/>
        <w:ind w:left="720" w:hanging="360"/>
      </w:pPr>
    </w:p>
    <w:p w14:paraId="5549A265" w14:textId="77777777" w:rsidR="00C806C5" w:rsidRDefault="00C806C5" w:rsidP="00C806C5">
      <w:pPr>
        <w:spacing w:after="0"/>
        <w:rPr>
          <w:rFonts w:eastAsia="Calibri" w:cs="Times New Roman"/>
          <w:szCs w:val="24"/>
        </w:rPr>
      </w:pPr>
    </w:p>
    <w:sectPr w:rsidR="00C80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CDA"/>
    <w:multiLevelType w:val="hybridMultilevel"/>
    <w:tmpl w:val="D77674F6"/>
    <w:lvl w:ilvl="0" w:tplc="1A8E0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2389F"/>
    <w:multiLevelType w:val="hybridMultilevel"/>
    <w:tmpl w:val="DB76CB6C"/>
    <w:lvl w:ilvl="0" w:tplc="1A8E0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13492"/>
    <w:multiLevelType w:val="hybridMultilevel"/>
    <w:tmpl w:val="75AA65C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F85E59"/>
    <w:multiLevelType w:val="hybridMultilevel"/>
    <w:tmpl w:val="1C543054"/>
    <w:lvl w:ilvl="0" w:tplc="AC969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EF0833"/>
    <w:multiLevelType w:val="hybridMultilevel"/>
    <w:tmpl w:val="73E6D3BC"/>
    <w:lvl w:ilvl="0" w:tplc="B3428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D514BC"/>
    <w:multiLevelType w:val="hybridMultilevel"/>
    <w:tmpl w:val="22DA7E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A62FD"/>
    <w:multiLevelType w:val="hybridMultilevel"/>
    <w:tmpl w:val="6E5418C6"/>
    <w:lvl w:ilvl="0" w:tplc="2724F72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F3E15"/>
    <w:multiLevelType w:val="hybridMultilevel"/>
    <w:tmpl w:val="72F0F26E"/>
    <w:lvl w:ilvl="0" w:tplc="DDF233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8462E2"/>
    <w:multiLevelType w:val="hybridMultilevel"/>
    <w:tmpl w:val="DBAAA4F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47713"/>
    <w:multiLevelType w:val="hybridMultilevel"/>
    <w:tmpl w:val="EA10F8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83205B"/>
    <w:multiLevelType w:val="hybridMultilevel"/>
    <w:tmpl w:val="BCD618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204686"/>
    <w:multiLevelType w:val="hybridMultilevel"/>
    <w:tmpl w:val="31F4C9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E052A2"/>
    <w:multiLevelType w:val="hybridMultilevel"/>
    <w:tmpl w:val="0470B73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5618D3"/>
    <w:multiLevelType w:val="hybridMultilevel"/>
    <w:tmpl w:val="2B92DAB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F92588"/>
    <w:multiLevelType w:val="hybridMultilevel"/>
    <w:tmpl w:val="63A8B51C"/>
    <w:lvl w:ilvl="0" w:tplc="D47E906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4"/>
  </w:num>
  <w:num w:numId="5">
    <w:abstractNumId w:val="1"/>
  </w:num>
  <w:num w:numId="6">
    <w:abstractNumId w:val="9"/>
  </w:num>
  <w:num w:numId="7">
    <w:abstractNumId w:val="10"/>
  </w:num>
  <w:num w:numId="8">
    <w:abstractNumId w:val="13"/>
  </w:num>
  <w:num w:numId="9">
    <w:abstractNumId w:val="12"/>
  </w:num>
  <w:num w:numId="10">
    <w:abstractNumId w:val="5"/>
  </w:num>
  <w:num w:numId="11">
    <w:abstractNumId w:val="0"/>
  </w:num>
  <w:num w:numId="12">
    <w:abstractNumId w:val="2"/>
  </w:num>
  <w:num w:numId="13">
    <w:abstractNumId w:val="8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92"/>
    <w:rsid w:val="000165B2"/>
    <w:rsid w:val="00032A66"/>
    <w:rsid w:val="000533DA"/>
    <w:rsid w:val="00064692"/>
    <w:rsid w:val="00066ADC"/>
    <w:rsid w:val="00096A5C"/>
    <w:rsid w:val="000A1708"/>
    <w:rsid w:val="000B52EE"/>
    <w:rsid w:val="000C4107"/>
    <w:rsid w:val="000F3A5B"/>
    <w:rsid w:val="00122359"/>
    <w:rsid w:val="00125B64"/>
    <w:rsid w:val="001458B1"/>
    <w:rsid w:val="0015181A"/>
    <w:rsid w:val="0015350C"/>
    <w:rsid w:val="00156751"/>
    <w:rsid w:val="00161450"/>
    <w:rsid w:val="001F1D36"/>
    <w:rsid w:val="00202C8F"/>
    <w:rsid w:val="00211A40"/>
    <w:rsid w:val="00227896"/>
    <w:rsid w:val="002A3E3C"/>
    <w:rsid w:val="002B348B"/>
    <w:rsid w:val="002D5B8A"/>
    <w:rsid w:val="0030239F"/>
    <w:rsid w:val="00351E70"/>
    <w:rsid w:val="003B12E2"/>
    <w:rsid w:val="003E43DD"/>
    <w:rsid w:val="00421F45"/>
    <w:rsid w:val="00426D85"/>
    <w:rsid w:val="00454A92"/>
    <w:rsid w:val="004552E0"/>
    <w:rsid w:val="004775DF"/>
    <w:rsid w:val="00484E1B"/>
    <w:rsid w:val="004F42A1"/>
    <w:rsid w:val="00511A4C"/>
    <w:rsid w:val="00520A23"/>
    <w:rsid w:val="00567D1F"/>
    <w:rsid w:val="0057432D"/>
    <w:rsid w:val="00590025"/>
    <w:rsid w:val="005B5D9E"/>
    <w:rsid w:val="005E0296"/>
    <w:rsid w:val="0060560B"/>
    <w:rsid w:val="0061308E"/>
    <w:rsid w:val="006478D5"/>
    <w:rsid w:val="006A29AB"/>
    <w:rsid w:val="006A6469"/>
    <w:rsid w:val="006B0E34"/>
    <w:rsid w:val="006C20B3"/>
    <w:rsid w:val="007115B8"/>
    <w:rsid w:val="00722765"/>
    <w:rsid w:val="007366D8"/>
    <w:rsid w:val="00744712"/>
    <w:rsid w:val="007816DD"/>
    <w:rsid w:val="007C4CD5"/>
    <w:rsid w:val="007C7FF6"/>
    <w:rsid w:val="007E201B"/>
    <w:rsid w:val="007F7151"/>
    <w:rsid w:val="007F7A97"/>
    <w:rsid w:val="00801A05"/>
    <w:rsid w:val="00804DC3"/>
    <w:rsid w:val="00805E2A"/>
    <w:rsid w:val="008258F3"/>
    <w:rsid w:val="00830741"/>
    <w:rsid w:val="00830B53"/>
    <w:rsid w:val="0087635D"/>
    <w:rsid w:val="0089405A"/>
    <w:rsid w:val="008A465F"/>
    <w:rsid w:val="008C6355"/>
    <w:rsid w:val="00920F48"/>
    <w:rsid w:val="00965D05"/>
    <w:rsid w:val="009744B7"/>
    <w:rsid w:val="009C0B7F"/>
    <w:rsid w:val="009D7BD5"/>
    <w:rsid w:val="00A0667B"/>
    <w:rsid w:val="00A10123"/>
    <w:rsid w:val="00A1331E"/>
    <w:rsid w:val="00A17CC7"/>
    <w:rsid w:val="00A2223F"/>
    <w:rsid w:val="00A23ACF"/>
    <w:rsid w:val="00A76F00"/>
    <w:rsid w:val="00A84E5E"/>
    <w:rsid w:val="00AA3E29"/>
    <w:rsid w:val="00AB3AA2"/>
    <w:rsid w:val="00AD108C"/>
    <w:rsid w:val="00AD2914"/>
    <w:rsid w:val="00AD366B"/>
    <w:rsid w:val="00AD4214"/>
    <w:rsid w:val="00AE7F38"/>
    <w:rsid w:val="00B00A0D"/>
    <w:rsid w:val="00B03061"/>
    <w:rsid w:val="00B039D6"/>
    <w:rsid w:val="00B04240"/>
    <w:rsid w:val="00B05ACE"/>
    <w:rsid w:val="00B4575B"/>
    <w:rsid w:val="00B528D5"/>
    <w:rsid w:val="00B631F5"/>
    <w:rsid w:val="00B71F35"/>
    <w:rsid w:val="00BC4467"/>
    <w:rsid w:val="00C044AB"/>
    <w:rsid w:val="00C806C5"/>
    <w:rsid w:val="00C9525A"/>
    <w:rsid w:val="00CA1459"/>
    <w:rsid w:val="00CE57D0"/>
    <w:rsid w:val="00D35EEC"/>
    <w:rsid w:val="00D66769"/>
    <w:rsid w:val="00DE6CA3"/>
    <w:rsid w:val="00E06298"/>
    <w:rsid w:val="00E13B02"/>
    <w:rsid w:val="00E13B3C"/>
    <w:rsid w:val="00E1503F"/>
    <w:rsid w:val="00E229A3"/>
    <w:rsid w:val="00E40170"/>
    <w:rsid w:val="00E45D71"/>
    <w:rsid w:val="00E57ED1"/>
    <w:rsid w:val="00E704B7"/>
    <w:rsid w:val="00E72C22"/>
    <w:rsid w:val="00E82E01"/>
    <w:rsid w:val="00E84463"/>
    <w:rsid w:val="00EE368A"/>
    <w:rsid w:val="00F03824"/>
    <w:rsid w:val="00F044B5"/>
    <w:rsid w:val="00F4754C"/>
    <w:rsid w:val="00F5082D"/>
    <w:rsid w:val="00F676C9"/>
    <w:rsid w:val="00F83F23"/>
    <w:rsid w:val="00F843A2"/>
    <w:rsid w:val="00F90E36"/>
    <w:rsid w:val="00FB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E87083"/>
  <w15:chartTrackingRefBased/>
  <w15:docId w15:val="{7A1EEB6D-20E9-4FC6-A677-E1C11A66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A92"/>
    <w:pPr>
      <w:spacing w:after="160" w:line="240" w:lineRule="auto"/>
    </w:pPr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4CD5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1A05"/>
    <w:pPr>
      <w:keepNext/>
      <w:keepLines/>
      <w:outlineLvl w:val="1"/>
    </w:pPr>
    <w:rPr>
      <w:rFonts w:eastAsia="Arial" w:cs="Arial"/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3E29"/>
    <w:pPr>
      <w:keepNext/>
      <w:keepLines/>
      <w:spacing w:before="40"/>
      <w:outlineLvl w:val="2"/>
    </w:pPr>
    <w:rPr>
      <w:rFonts w:eastAsiaTheme="majorEastAsia" w:cstheme="majorBidi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4CD5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01A05"/>
    <w:rPr>
      <w:rFonts w:eastAsia="Arial" w:cs="Arial"/>
      <w:b/>
      <w:sz w:val="28"/>
      <w:szCs w:val="28"/>
    </w:rPr>
  </w:style>
  <w:style w:type="paragraph" w:customStyle="1" w:styleId="Style1">
    <w:name w:val="Style1"/>
    <w:basedOn w:val="Heading1"/>
    <w:qFormat/>
    <w:rsid w:val="008A465F"/>
    <w:pPr>
      <w:spacing w:before="400" w:after="120" w:line="276" w:lineRule="auto"/>
    </w:pPr>
    <w:rPr>
      <w:rFonts w:ascii="Arial" w:eastAsia="Arial" w:hAnsi="Arial" w:cs="Arial"/>
      <w:b w:val="0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9744B7"/>
    <w:rPr>
      <w:color w:val="0563C1" w:themeColor="hyperlink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AA3E29"/>
    <w:rPr>
      <w:rFonts w:eastAsiaTheme="majorEastAsia" w:cstheme="majorBidi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C80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Webb</dc:creator>
  <cp:keywords/>
  <dc:description/>
  <cp:lastModifiedBy>Diana Webb</cp:lastModifiedBy>
  <cp:revision>3</cp:revision>
  <dcterms:created xsi:type="dcterms:W3CDTF">2024-03-11T02:38:00Z</dcterms:created>
  <dcterms:modified xsi:type="dcterms:W3CDTF">2024-03-11T02:42:00Z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8970da95-f22c-4923-965f-068cfa6046cb</vt:lpwstr>
  </property>
</Properties>
</file>